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AFE07" w14:textId="77777777" w:rsidR="00220960" w:rsidRPr="00CA5A48" w:rsidRDefault="00220960" w:rsidP="00220960">
      <w:pPr>
        <w:rPr>
          <w:rFonts w:ascii="Arial" w:hAnsi="Arial" w:cs="Arial"/>
          <w:sz w:val="24"/>
          <w:szCs w:val="24"/>
        </w:rPr>
      </w:pPr>
      <w:r w:rsidRPr="00CA5A48">
        <w:rPr>
          <w:rFonts w:ascii="Arial" w:hAnsi="Arial" w:cs="Arial"/>
          <w:sz w:val="24"/>
          <w:szCs w:val="24"/>
        </w:rPr>
        <w:t>Using More Fruits During the Winter</w:t>
      </w:r>
    </w:p>
    <w:p w14:paraId="26D03F57" w14:textId="27F22480" w:rsidR="002F2EA8" w:rsidRPr="00CA5A48" w:rsidRDefault="00753D76" w:rsidP="00220960">
      <w:pPr>
        <w:rPr>
          <w:rFonts w:ascii="Arial" w:hAnsi="Arial" w:cs="Arial"/>
          <w:sz w:val="24"/>
          <w:szCs w:val="24"/>
        </w:rPr>
      </w:pPr>
      <w:r w:rsidRPr="00CA5A48">
        <w:rPr>
          <w:rFonts w:ascii="Arial" w:hAnsi="Arial" w:cs="Arial"/>
          <w:sz w:val="24"/>
          <w:szCs w:val="24"/>
        </w:rPr>
        <w:t xml:space="preserve">Hello </w:t>
      </w:r>
      <w:proofErr w:type="gramStart"/>
      <w:r w:rsidR="002F2EA8" w:rsidRPr="00CA5A48">
        <w:rPr>
          <w:rFonts w:ascii="Arial" w:hAnsi="Arial" w:cs="Arial"/>
          <w:sz w:val="24"/>
          <w:szCs w:val="24"/>
        </w:rPr>
        <w:t>{!</w:t>
      </w:r>
      <w:proofErr w:type="spellStart"/>
      <w:r w:rsidR="002F2EA8" w:rsidRPr="00CA5A48">
        <w:rPr>
          <w:rFonts w:ascii="Arial" w:hAnsi="Arial" w:cs="Arial"/>
          <w:sz w:val="24"/>
          <w:szCs w:val="24"/>
        </w:rPr>
        <w:t>firstname</w:t>
      </w:r>
      <w:proofErr w:type="gramEnd"/>
      <w:r w:rsidR="002F2EA8" w:rsidRPr="00CA5A48">
        <w:rPr>
          <w:rFonts w:ascii="Arial" w:hAnsi="Arial" w:cs="Arial"/>
          <w:sz w:val="24"/>
          <w:szCs w:val="24"/>
        </w:rPr>
        <w:t>_fix</w:t>
      </w:r>
      <w:proofErr w:type="spellEnd"/>
      <w:r w:rsidR="002F2EA8" w:rsidRPr="00CA5A48">
        <w:rPr>
          <w:rFonts w:ascii="Arial" w:hAnsi="Arial" w:cs="Arial"/>
          <w:sz w:val="24"/>
          <w:szCs w:val="24"/>
        </w:rPr>
        <w:t>}</w:t>
      </w:r>
    </w:p>
    <w:p w14:paraId="0F6EFFB8" w14:textId="4EEB03FA" w:rsidR="00753D76" w:rsidRPr="00CA5A48" w:rsidRDefault="00753D76" w:rsidP="00220960">
      <w:pPr>
        <w:rPr>
          <w:rFonts w:ascii="Arial" w:hAnsi="Arial" w:cs="Arial"/>
          <w:sz w:val="24"/>
          <w:szCs w:val="24"/>
        </w:rPr>
      </w:pPr>
      <w:r w:rsidRPr="00CA5A48">
        <w:rPr>
          <w:rFonts w:ascii="Arial" w:hAnsi="Arial" w:cs="Arial"/>
          <w:sz w:val="24"/>
          <w:szCs w:val="24"/>
        </w:rPr>
        <w:t>Today for the Winter Herbs &amp; Superfoods email series, you are going to learn about how to use more fruits during the winter – specifically all those delicious winter superfoods. Before getting started, we wanted to mention our new blog post about Superfoods to Help with Winter Illness [insert link].</w:t>
      </w:r>
    </w:p>
    <w:p w14:paraId="7E3BFB12" w14:textId="539393FF" w:rsidR="00753D76" w:rsidRPr="00CA5A48" w:rsidRDefault="00753D76" w:rsidP="00220960">
      <w:pPr>
        <w:rPr>
          <w:rFonts w:ascii="Arial" w:hAnsi="Arial" w:cs="Arial"/>
          <w:sz w:val="24"/>
          <w:szCs w:val="24"/>
        </w:rPr>
      </w:pPr>
      <w:r w:rsidRPr="00CA5A48">
        <w:rPr>
          <w:rFonts w:ascii="Arial" w:hAnsi="Arial" w:cs="Arial"/>
          <w:sz w:val="24"/>
          <w:szCs w:val="24"/>
        </w:rPr>
        <w:t>Okay, let’s get started.</w:t>
      </w:r>
    </w:p>
    <w:p w14:paraId="5FA17EBE" w14:textId="356891B1" w:rsidR="00274BA2" w:rsidRPr="00CA5A48" w:rsidRDefault="00274BA2" w:rsidP="00220960">
      <w:pPr>
        <w:rPr>
          <w:rFonts w:ascii="Arial" w:hAnsi="Arial" w:cs="Arial"/>
          <w:b/>
          <w:sz w:val="24"/>
          <w:szCs w:val="24"/>
        </w:rPr>
      </w:pPr>
      <w:r w:rsidRPr="00CA5A48">
        <w:rPr>
          <w:rFonts w:ascii="Arial" w:hAnsi="Arial" w:cs="Arial"/>
          <w:b/>
          <w:sz w:val="24"/>
          <w:szCs w:val="24"/>
        </w:rPr>
        <w:t>Add Your Fruits to Salads</w:t>
      </w:r>
    </w:p>
    <w:p w14:paraId="07AA15FC" w14:textId="0A528405" w:rsidR="00CA5A48" w:rsidRPr="00CA5A48" w:rsidRDefault="00CA5A48" w:rsidP="00220960">
      <w:pPr>
        <w:rPr>
          <w:rFonts w:ascii="Arial" w:hAnsi="Arial" w:cs="Arial"/>
          <w:sz w:val="24"/>
          <w:szCs w:val="24"/>
        </w:rPr>
      </w:pPr>
      <w:r w:rsidRPr="00CA5A48">
        <w:rPr>
          <w:rFonts w:ascii="Arial" w:hAnsi="Arial" w:cs="Arial"/>
          <w:sz w:val="24"/>
          <w:szCs w:val="24"/>
        </w:rPr>
        <w:t xml:space="preserve">This is a great way to use more of those delicious superfood fruits in the winter, without having to go through too much effort. Many different salads taste great with fruit in them year-round, but here </w:t>
      </w:r>
      <w:proofErr w:type="gramStart"/>
      <w:r w:rsidRPr="00CA5A48">
        <w:rPr>
          <w:rFonts w:ascii="Arial" w:hAnsi="Arial" w:cs="Arial"/>
          <w:sz w:val="24"/>
          <w:szCs w:val="24"/>
        </w:rPr>
        <w:t>is</w:t>
      </w:r>
      <w:proofErr w:type="gramEnd"/>
      <w:r w:rsidRPr="00CA5A48">
        <w:rPr>
          <w:rFonts w:ascii="Arial" w:hAnsi="Arial" w:cs="Arial"/>
          <w:sz w:val="24"/>
          <w:szCs w:val="24"/>
        </w:rPr>
        <w:t xml:space="preserve"> some ideas with the fruits in season during the winter:</w:t>
      </w:r>
    </w:p>
    <w:p w14:paraId="1A9F79CD" w14:textId="7AA27E3C" w:rsidR="00CA5A48" w:rsidRPr="00CA5A48" w:rsidRDefault="00CA5A48" w:rsidP="00220960">
      <w:pPr>
        <w:rPr>
          <w:rFonts w:ascii="Arial" w:hAnsi="Arial" w:cs="Arial"/>
          <w:sz w:val="24"/>
          <w:szCs w:val="24"/>
        </w:rPr>
      </w:pPr>
      <w:r w:rsidRPr="00CA5A48">
        <w:rPr>
          <w:rFonts w:ascii="Arial" w:hAnsi="Arial" w:cs="Arial"/>
          <w:sz w:val="24"/>
          <w:szCs w:val="24"/>
        </w:rPr>
        <w:t xml:space="preserve">Add blueberries to your kale salad – Blueberries are the perfect combination for a simple kale </w:t>
      </w:r>
      <w:bookmarkStart w:id="0" w:name="_GoBack"/>
      <w:bookmarkEnd w:id="0"/>
      <w:r w:rsidRPr="00CA5A48">
        <w:rPr>
          <w:rFonts w:ascii="Arial" w:hAnsi="Arial" w:cs="Arial"/>
          <w:sz w:val="24"/>
          <w:szCs w:val="24"/>
        </w:rPr>
        <w:t>salad, whether these are the only two ingredients, or you add in other fruits and veggies.</w:t>
      </w:r>
    </w:p>
    <w:p w14:paraId="0C764B7A" w14:textId="0621B6A2" w:rsidR="00CA5A48" w:rsidRPr="00CA5A48" w:rsidRDefault="00CA5A48" w:rsidP="00220960">
      <w:pPr>
        <w:rPr>
          <w:rFonts w:ascii="Arial" w:hAnsi="Arial" w:cs="Arial"/>
          <w:sz w:val="24"/>
          <w:szCs w:val="24"/>
        </w:rPr>
      </w:pPr>
      <w:r w:rsidRPr="00CA5A48">
        <w:rPr>
          <w:rFonts w:ascii="Arial" w:hAnsi="Arial" w:cs="Arial"/>
          <w:sz w:val="24"/>
          <w:szCs w:val="24"/>
        </w:rPr>
        <w:t xml:space="preserve">Try pomegranate in spinach salads – For your spinach salad, why not add some sweetness with pomegranate seeds? These </w:t>
      </w:r>
      <w:proofErr w:type="gramStart"/>
      <w:r w:rsidRPr="00CA5A48">
        <w:rPr>
          <w:rFonts w:ascii="Arial" w:hAnsi="Arial" w:cs="Arial"/>
          <w:sz w:val="24"/>
          <w:szCs w:val="24"/>
        </w:rPr>
        <w:t>two pair</w:t>
      </w:r>
      <w:proofErr w:type="gramEnd"/>
      <w:r w:rsidRPr="00CA5A48">
        <w:rPr>
          <w:rFonts w:ascii="Arial" w:hAnsi="Arial" w:cs="Arial"/>
          <w:sz w:val="24"/>
          <w:szCs w:val="24"/>
        </w:rPr>
        <w:t xml:space="preserve"> great, along with a simple vinaigrette dressing.</w:t>
      </w:r>
    </w:p>
    <w:p w14:paraId="33732B4D" w14:textId="7F0B7AC0" w:rsidR="00CA5A48" w:rsidRPr="00CA5A48" w:rsidRDefault="00CA5A48" w:rsidP="00220960">
      <w:pPr>
        <w:rPr>
          <w:rFonts w:ascii="Arial" w:hAnsi="Arial" w:cs="Arial"/>
          <w:sz w:val="24"/>
          <w:szCs w:val="24"/>
        </w:rPr>
      </w:pPr>
      <w:r w:rsidRPr="00CA5A48">
        <w:rPr>
          <w:rFonts w:ascii="Arial" w:hAnsi="Arial" w:cs="Arial"/>
          <w:sz w:val="24"/>
          <w:szCs w:val="24"/>
        </w:rPr>
        <w:t xml:space="preserve">Go for dried fruit – You can also go the dried fruit route with dried cranberries. </w:t>
      </w:r>
    </w:p>
    <w:p w14:paraId="7C3461FD" w14:textId="767114BA" w:rsidR="00274BA2" w:rsidRPr="00CA5A48" w:rsidRDefault="00274BA2" w:rsidP="00220960">
      <w:pPr>
        <w:rPr>
          <w:rFonts w:ascii="Arial" w:hAnsi="Arial" w:cs="Arial"/>
          <w:b/>
          <w:sz w:val="24"/>
          <w:szCs w:val="24"/>
        </w:rPr>
      </w:pPr>
      <w:r w:rsidRPr="00CA5A48">
        <w:rPr>
          <w:rFonts w:ascii="Arial" w:hAnsi="Arial" w:cs="Arial"/>
          <w:b/>
          <w:sz w:val="24"/>
          <w:szCs w:val="24"/>
        </w:rPr>
        <w:t>Try Sandwiches with Fruit</w:t>
      </w:r>
    </w:p>
    <w:p w14:paraId="6B3522DF" w14:textId="0A8E7722" w:rsidR="00CA5A48" w:rsidRPr="00CA5A48" w:rsidRDefault="00CA5A48" w:rsidP="00220960">
      <w:pPr>
        <w:rPr>
          <w:rFonts w:ascii="Arial" w:hAnsi="Arial" w:cs="Arial"/>
          <w:sz w:val="24"/>
          <w:szCs w:val="24"/>
        </w:rPr>
      </w:pPr>
      <w:r w:rsidRPr="00CA5A48">
        <w:rPr>
          <w:rFonts w:ascii="Arial" w:hAnsi="Arial" w:cs="Arial"/>
          <w:sz w:val="24"/>
          <w:szCs w:val="24"/>
        </w:rPr>
        <w:t>This may seem like an odd combination, but it is a wonderful treat for lunch! Mix up your lunch routine with a warm grilled cheese sandwich that has thin apple slices inside, or go for a chicken salad sandwich with cranberries and pomegranate seeds.</w:t>
      </w:r>
    </w:p>
    <w:p w14:paraId="16A4F16D" w14:textId="167D0050" w:rsidR="000E58B6" w:rsidRPr="00CA5A48" w:rsidRDefault="00274BA2">
      <w:pPr>
        <w:rPr>
          <w:rFonts w:ascii="Arial" w:hAnsi="Arial" w:cs="Arial"/>
          <w:b/>
          <w:sz w:val="24"/>
          <w:szCs w:val="24"/>
        </w:rPr>
      </w:pPr>
      <w:r w:rsidRPr="00CA5A48">
        <w:rPr>
          <w:rFonts w:ascii="Arial" w:hAnsi="Arial" w:cs="Arial"/>
          <w:b/>
          <w:sz w:val="24"/>
          <w:szCs w:val="24"/>
        </w:rPr>
        <w:t>Add More Fruits to Your Drinks</w:t>
      </w:r>
    </w:p>
    <w:p w14:paraId="5481AFF0" w14:textId="2002A7AA" w:rsidR="00CA5A48" w:rsidRPr="00CA5A48" w:rsidRDefault="00CA5A48">
      <w:pPr>
        <w:rPr>
          <w:rFonts w:ascii="Arial" w:hAnsi="Arial" w:cs="Arial"/>
          <w:sz w:val="24"/>
          <w:szCs w:val="24"/>
        </w:rPr>
      </w:pPr>
      <w:r w:rsidRPr="00CA5A48">
        <w:rPr>
          <w:rFonts w:ascii="Arial" w:hAnsi="Arial" w:cs="Arial"/>
          <w:sz w:val="24"/>
          <w:szCs w:val="24"/>
        </w:rPr>
        <w:t>You can also use more fruits in the winter by adding them to your drinks. This can be a cocktail with fruit, a smoothie, or your morning cup of tea.</w:t>
      </w:r>
    </w:p>
    <w:p w14:paraId="20E6D9A9" w14:textId="1E1E4DF0" w:rsidR="00CA5A48" w:rsidRPr="00CA5A48" w:rsidRDefault="00CA5A48">
      <w:pPr>
        <w:rPr>
          <w:rFonts w:ascii="Arial" w:hAnsi="Arial" w:cs="Arial"/>
          <w:sz w:val="24"/>
          <w:szCs w:val="24"/>
        </w:rPr>
      </w:pPr>
      <w:r w:rsidRPr="00CA5A48">
        <w:rPr>
          <w:rFonts w:ascii="Arial" w:hAnsi="Arial" w:cs="Arial"/>
          <w:sz w:val="24"/>
          <w:szCs w:val="24"/>
        </w:rPr>
        <w:t>[Sign Off]</w:t>
      </w:r>
    </w:p>
    <w:p w14:paraId="0BA0BCB1" w14:textId="77777777" w:rsidR="00CA5A48" w:rsidRPr="00CA5A48" w:rsidRDefault="00CA5A48">
      <w:pPr>
        <w:rPr>
          <w:rFonts w:ascii="Arial" w:hAnsi="Arial" w:cs="Arial"/>
          <w:sz w:val="24"/>
          <w:szCs w:val="24"/>
        </w:rPr>
      </w:pPr>
    </w:p>
    <w:sectPr w:rsidR="00CA5A48" w:rsidRPr="00CA5A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960"/>
    <w:rsid w:val="000E58B6"/>
    <w:rsid w:val="00220960"/>
    <w:rsid w:val="00274BA2"/>
    <w:rsid w:val="002F2EA8"/>
    <w:rsid w:val="00753D76"/>
    <w:rsid w:val="00A23696"/>
    <w:rsid w:val="00B34F68"/>
    <w:rsid w:val="00CA5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FF736"/>
  <w15:chartTrackingRefBased/>
  <w15:docId w15:val="{A8760373-59D0-417B-AC58-8D7B05829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09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2017-11-16T17:17:00Z</dcterms:created>
  <dcterms:modified xsi:type="dcterms:W3CDTF">2017-11-16T18:18:00Z</dcterms:modified>
</cp:coreProperties>
</file>